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6D935" w14:textId="7C3692F6" w:rsidR="005B6DC4" w:rsidRDefault="005B6DC4" w:rsidP="005B6DC4">
      <w:pPr>
        <w:jc w:val="both"/>
        <w:rPr>
          <w:rFonts w:ascii="Arial" w:hAnsi="Arial" w:cs="Arial"/>
          <w:sz w:val="22"/>
          <w:szCs w:val="22"/>
        </w:rPr>
      </w:pPr>
    </w:p>
    <w:p w14:paraId="7726E7F9" w14:textId="155C69A2" w:rsidR="00100ED2" w:rsidRDefault="00100ED2" w:rsidP="001437D2">
      <w:pPr>
        <w:spacing w:line="276" w:lineRule="auto"/>
        <w:jc w:val="center"/>
        <w:rPr>
          <w:rFonts w:ascii="Arial" w:hAnsi="Arial" w:cs="Arial"/>
          <w:b/>
          <w:bCs/>
          <w:szCs w:val="24"/>
          <w:u w:val="single"/>
        </w:rPr>
      </w:pPr>
      <w:r w:rsidRPr="00100ED2">
        <w:rPr>
          <w:rFonts w:ascii="Arial" w:hAnsi="Arial" w:cs="Arial"/>
          <w:b/>
          <w:bCs/>
          <w:szCs w:val="24"/>
          <w:u w:val="single"/>
        </w:rPr>
        <w:t>REGLAMENT DE LA COORDINADORA CATALANA D’AJUNTAMENTS SOLIDARIS AMB EL POBLE SAHRAUÍ (CCASPS)</w:t>
      </w:r>
    </w:p>
    <w:p w14:paraId="154D22DA" w14:textId="77777777" w:rsidR="00AF24EA" w:rsidRPr="00100ED2" w:rsidRDefault="00AF24EA" w:rsidP="001437D2">
      <w:pPr>
        <w:spacing w:line="276" w:lineRule="auto"/>
        <w:jc w:val="center"/>
        <w:rPr>
          <w:rFonts w:ascii="Arial" w:hAnsi="Arial" w:cs="Arial"/>
          <w:b/>
          <w:bCs/>
          <w:szCs w:val="24"/>
          <w:u w:val="single"/>
        </w:rPr>
      </w:pPr>
    </w:p>
    <w:p w14:paraId="274BA506" w14:textId="77777777" w:rsidR="00100ED2" w:rsidRDefault="00100ED2" w:rsidP="005B6DC4">
      <w:pPr>
        <w:jc w:val="both"/>
        <w:rPr>
          <w:rFonts w:ascii="Arial" w:hAnsi="Arial" w:cs="Arial"/>
          <w:sz w:val="22"/>
          <w:szCs w:val="22"/>
        </w:rPr>
      </w:pPr>
    </w:p>
    <w:p w14:paraId="3F379472" w14:textId="1BF136A5" w:rsidR="005B6DC4" w:rsidRPr="00B57588" w:rsidRDefault="005B6DC4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7588">
        <w:rPr>
          <w:rFonts w:ascii="Arial" w:hAnsi="Arial" w:cs="Arial"/>
          <w:b/>
          <w:bCs/>
          <w:sz w:val="22"/>
          <w:szCs w:val="22"/>
        </w:rPr>
        <w:t>Article 1.-</w:t>
      </w:r>
      <w:r w:rsidRPr="00B57588">
        <w:rPr>
          <w:rFonts w:ascii="Arial" w:hAnsi="Arial" w:cs="Arial"/>
          <w:sz w:val="22"/>
          <w:szCs w:val="22"/>
        </w:rPr>
        <w:t xml:space="preserve"> La Coordinadora Catalana d'Ajuntaments i Ens locals Solidaris amb el Poble Sahrauí (CCASPS) és una organització solidària amb el Poble Sahrauí formada per ens locals de Catalunya, i entitats municipalistes de solidaritat i cooperació al desenvolupament. La seva seu és la de l'entitat que exerceix la secretaria, el Fons Català de Cooperació al Desenvolupament.</w:t>
      </w:r>
    </w:p>
    <w:p w14:paraId="7D29985A" w14:textId="77777777" w:rsidR="005B6DC4" w:rsidRPr="00B57588" w:rsidRDefault="005B6DC4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6780B3" w14:textId="1DFD4A39" w:rsidR="005B6DC4" w:rsidRPr="006D75CE" w:rsidRDefault="005B6DC4" w:rsidP="006D75CE">
      <w:pPr>
        <w:pStyle w:val="Prrafodelista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6D75CE">
        <w:rPr>
          <w:rFonts w:ascii="Arial" w:hAnsi="Arial" w:cs="Arial"/>
          <w:b/>
          <w:bCs/>
          <w:sz w:val="22"/>
          <w:szCs w:val="22"/>
        </w:rPr>
        <w:t>FINALITATS</w:t>
      </w:r>
    </w:p>
    <w:p w14:paraId="3383DF92" w14:textId="77777777" w:rsidR="005B6DC4" w:rsidRPr="00B57588" w:rsidRDefault="005B6DC4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41BC2A" w14:textId="7BC8BA0C" w:rsidR="005B6DC4" w:rsidRPr="00B57588" w:rsidRDefault="005B6DC4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7588">
        <w:rPr>
          <w:rFonts w:ascii="Arial" w:hAnsi="Arial" w:cs="Arial"/>
          <w:b/>
          <w:bCs/>
          <w:sz w:val="22"/>
          <w:szCs w:val="22"/>
        </w:rPr>
        <w:t>Article 2.-</w:t>
      </w:r>
      <w:r w:rsidRPr="00B57588">
        <w:rPr>
          <w:rFonts w:ascii="Arial" w:hAnsi="Arial" w:cs="Arial"/>
          <w:sz w:val="22"/>
          <w:szCs w:val="22"/>
        </w:rPr>
        <w:t xml:space="preserve"> La finalitat de la CCASPS és coordinar l'acció del món local català en el suport al poble sahrauí, en especial en els següents aspectes:</w:t>
      </w:r>
    </w:p>
    <w:p w14:paraId="5E9668AD" w14:textId="77777777" w:rsidR="005B6DC4" w:rsidRPr="00B57588" w:rsidRDefault="005B6DC4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E8925F" w14:textId="3D183ABB" w:rsidR="005B6DC4" w:rsidRPr="00B57588" w:rsidRDefault="005B6DC4" w:rsidP="00B5758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7588">
        <w:rPr>
          <w:rFonts w:ascii="Arial" w:hAnsi="Arial" w:cs="Arial"/>
          <w:sz w:val="22"/>
          <w:szCs w:val="22"/>
        </w:rPr>
        <w:t>Donar suport al poble sahrauí en l'exercici del seu dret a l'autodeterminació.</w:t>
      </w:r>
    </w:p>
    <w:p w14:paraId="7FB34AAB" w14:textId="55680173" w:rsidR="005B6DC4" w:rsidRPr="00B57588" w:rsidRDefault="005B6DC4" w:rsidP="00B5758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7588">
        <w:rPr>
          <w:rFonts w:ascii="Arial" w:hAnsi="Arial" w:cs="Arial"/>
          <w:sz w:val="22"/>
          <w:szCs w:val="22"/>
        </w:rPr>
        <w:t>Desenvolupar les relacions fraternals que sempre han caracteritzat els nostres pobles, i promoure processos d'agermanaments de municipis de Catalunya amb el poble sahrauí.</w:t>
      </w:r>
    </w:p>
    <w:p w14:paraId="0D3CA566" w14:textId="120C807B" w:rsidR="005B6DC4" w:rsidRPr="00B57588" w:rsidRDefault="005B6DC4" w:rsidP="00B5758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7588">
        <w:rPr>
          <w:rFonts w:ascii="Arial" w:hAnsi="Arial" w:cs="Arial"/>
          <w:sz w:val="22"/>
          <w:szCs w:val="22"/>
        </w:rPr>
        <w:t>Millorar les condicions de vida del poble sahrauí a través de projectes de cooperació.</w:t>
      </w:r>
    </w:p>
    <w:p w14:paraId="73861FB8" w14:textId="04A9B126" w:rsidR="005B6DC4" w:rsidRPr="00B57588" w:rsidRDefault="005B6DC4" w:rsidP="00B5758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7588">
        <w:rPr>
          <w:rFonts w:ascii="Arial" w:hAnsi="Arial" w:cs="Arial"/>
          <w:sz w:val="22"/>
          <w:szCs w:val="22"/>
        </w:rPr>
        <w:t>Potenciar la sensibilització envers la situació del poble sahrauí, i fomentar la participació de la ciutadania en activitats i campanyes solidàries i d'ajut humanitari.</w:t>
      </w:r>
    </w:p>
    <w:p w14:paraId="586AC08E" w14:textId="7CFDB6B3" w:rsidR="005B6DC4" w:rsidRPr="00B57588" w:rsidRDefault="005B6DC4" w:rsidP="00B5758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7588">
        <w:rPr>
          <w:rFonts w:ascii="Arial" w:hAnsi="Arial" w:cs="Arial"/>
          <w:sz w:val="22"/>
          <w:szCs w:val="22"/>
        </w:rPr>
        <w:t>Promoure els seus objectius i propiciar accions en favor del poble sahrauí, i davant d'altres institucions públiques, associacions i organitzacions no governamentals.</w:t>
      </w:r>
    </w:p>
    <w:p w14:paraId="0749B29D" w14:textId="2C56DE33" w:rsidR="005B6DC4" w:rsidRPr="00B57588" w:rsidRDefault="005B6DC4" w:rsidP="00B5758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7588">
        <w:rPr>
          <w:rFonts w:ascii="Arial" w:hAnsi="Arial" w:cs="Arial"/>
          <w:sz w:val="22"/>
          <w:szCs w:val="22"/>
        </w:rPr>
        <w:t>Donar suport a les accions per tal de fer respectar els drets humans als territoris ocupats.</w:t>
      </w:r>
    </w:p>
    <w:p w14:paraId="45AB1897" w14:textId="1B971708" w:rsidR="005B6DC4" w:rsidRPr="00B57588" w:rsidRDefault="005B6DC4" w:rsidP="00B5758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7588">
        <w:rPr>
          <w:rFonts w:ascii="Arial" w:hAnsi="Arial" w:cs="Arial"/>
          <w:sz w:val="22"/>
          <w:szCs w:val="22"/>
        </w:rPr>
        <w:t>Participar en organismes de coordinació, seminaris, jornades i altres accions en representació dels seus membres.</w:t>
      </w:r>
    </w:p>
    <w:p w14:paraId="29680EFD" w14:textId="77777777" w:rsidR="005B6DC4" w:rsidRPr="00B57588" w:rsidRDefault="005B6DC4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33B0D2" w14:textId="77777777" w:rsidR="005B6DC4" w:rsidRPr="00B57588" w:rsidRDefault="005B6DC4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7588">
        <w:rPr>
          <w:rFonts w:ascii="Arial" w:hAnsi="Arial" w:cs="Arial"/>
          <w:b/>
          <w:bCs/>
          <w:sz w:val="22"/>
          <w:szCs w:val="22"/>
        </w:rPr>
        <w:t>Article 3.-</w:t>
      </w:r>
      <w:r w:rsidRPr="00B57588">
        <w:rPr>
          <w:rFonts w:ascii="Arial" w:hAnsi="Arial" w:cs="Arial"/>
          <w:sz w:val="22"/>
          <w:szCs w:val="22"/>
        </w:rPr>
        <w:t xml:space="preserve"> Per a la realització de les seves finalitats, la CCASPS:</w:t>
      </w:r>
    </w:p>
    <w:p w14:paraId="59CBD574" w14:textId="77777777" w:rsidR="005B6DC4" w:rsidRPr="00B57588" w:rsidRDefault="005B6DC4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12BE2E" w14:textId="7BF34B00" w:rsidR="005B6DC4" w:rsidRPr="00B57588" w:rsidRDefault="005B6DC4" w:rsidP="00B57588">
      <w:pPr>
        <w:numPr>
          <w:ilvl w:val="0"/>
          <w:numId w:val="4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B57588">
        <w:rPr>
          <w:rFonts w:ascii="Arial" w:hAnsi="Arial" w:cs="Arial"/>
          <w:sz w:val="22"/>
          <w:szCs w:val="22"/>
        </w:rPr>
        <w:t>Facilitarà l'intercanvi d'informació entre els seus membres sobre matèries relacionades amb els seus objectius.</w:t>
      </w:r>
    </w:p>
    <w:p w14:paraId="347709D0" w14:textId="5759FAF9" w:rsidR="005B6DC4" w:rsidRPr="00B57588" w:rsidRDefault="005B6DC4" w:rsidP="00B57588">
      <w:pPr>
        <w:numPr>
          <w:ilvl w:val="0"/>
          <w:numId w:val="4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B57588">
        <w:rPr>
          <w:rFonts w:ascii="Arial" w:hAnsi="Arial" w:cs="Arial"/>
          <w:sz w:val="22"/>
          <w:szCs w:val="22"/>
        </w:rPr>
        <w:t xml:space="preserve">Canalitzarà projectes de cooperació i accions d'ajut humanitari amb el poble sahrauí davant d'altres institucions i </w:t>
      </w:r>
      <w:proofErr w:type="spellStart"/>
      <w:r w:rsidRPr="00B57588">
        <w:rPr>
          <w:rFonts w:ascii="Arial" w:hAnsi="Arial" w:cs="Arial"/>
          <w:sz w:val="22"/>
          <w:szCs w:val="22"/>
        </w:rPr>
        <w:t>ONGs</w:t>
      </w:r>
      <w:proofErr w:type="spellEnd"/>
      <w:r w:rsidRPr="00B57588">
        <w:rPr>
          <w:rFonts w:ascii="Arial" w:hAnsi="Arial" w:cs="Arial"/>
          <w:sz w:val="22"/>
          <w:szCs w:val="22"/>
        </w:rPr>
        <w:t>.</w:t>
      </w:r>
    </w:p>
    <w:p w14:paraId="4CE7A39B" w14:textId="6EB27B21" w:rsidR="005B6DC4" w:rsidRDefault="005B6DC4" w:rsidP="00B57588">
      <w:pPr>
        <w:numPr>
          <w:ilvl w:val="0"/>
          <w:numId w:val="4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B57588">
        <w:rPr>
          <w:rFonts w:ascii="Arial" w:hAnsi="Arial" w:cs="Arial"/>
          <w:sz w:val="22"/>
          <w:szCs w:val="22"/>
        </w:rPr>
        <w:t>Impulsarà campanyes de conscienciació, solidaritat i agermanaments amb el poble sahrauí.</w:t>
      </w:r>
    </w:p>
    <w:p w14:paraId="502A858B" w14:textId="0A51F659" w:rsidR="00AF24EA" w:rsidRDefault="00AF24EA" w:rsidP="00AF24E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1C9AB0" w14:textId="77777777" w:rsidR="00AF24EA" w:rsidRDefault="00AF24EA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ED389F" w14:textId="77777777" w:rsidR="00AF24EA" w:rsidRDefault="00AF24EA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6D6EBD" w14:textId="570DD50D" w:rsidR="005B6DC4" w:rsidRPr="006D75CE" w:rsidRDefault="005B6DC4" w:rsidP="006D75CE">
      <w:pPr>
        <w:pStyle w:val="Prrafodelista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6D75CE">
        <w:rPr>
          <w:rFonts w:ascii="Arial" w:hAnsi="Arial" w:cs="Arial"/>
          <w:b/>
          <w:bCs/>
          <w:sz w:val="22"/>
          <w:szCs w:val="22"/>
        </w:rPr>
        <w:lastRenderedPageBreak/>
        <w:t>ÒRGANS DE GOVERN</w:t>
      </w:r>
    </w:p>
    <w:p w14:paraId="3FED5D2A" w14:textId="77777777" w:rsidR="005B6DC4" w:rsidRPr="00B57588" w:rsidRDefault="005B6DC4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6D9F12" w14:textId="77777777" w:rsidR="005B6DC4" w:rsidRPr="00B57588" w:rsidRDefault="005B6DC4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7588">
        <w:rPr>
          <w:rFonts w:ascii="Arial" w:hAnsi="Arial" w:cs="Arial"/>
          <w:b/>
          <w:bCs/>
          <w:sz w:val="22"/>
          <w:szCs w:val="22"/>
        </w:rPr>
        <w:t>Article 4.-</w:t>
      </w:r>
      <w:r w:rsidRPr="00B57588">
        <w:rPr>
          <w:rFonts w:ascii="Arial" w:hAnsi="Arial" w:cs="Arial"/>
          <w:sz w:val="22"/>
          <w:szCs w:val="22"/>
        </w:rPr>
        <w:t xml:space="preserve"> Els òrgans de govern de la CCASPS són: l'Assemblea, la Presidència, la Comissió Executiva i la Comissió Permanent.</w:t>
      </w:r>
    </w:p>
    <w:p w14:paraId="774C83F7" w14:textId="77777777" w:rsidR="005B6DC4" w:rsidRPr="00B57588" w:rsidRDefault="005B6DC4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7A964C" w14:textId="77777777" w:rsidR="005B6DC4" w:rsidRPr="006D75CE" w:rsidRDefault="005B6DC4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75CE">
        <w:rPr>
          <w:rFonts w:ascii="Arial" w:hAnsi="Arial" w:cs="Arial"/>
          <w:b/>
          <w:bCs/>
          <w:sz w:val="22"/>
          <w:szCs w:val="22"/>
        </w:rPr>
        <w:t>Article 5.-</w:t>
      </w:r>
      <w:r w:rsidRPr="006D75CE">
        <w:rPr>
          <w:rFonts w:ascii="Arial" w:hAnsi="Arial" w:cs="Arial"/>
          <w:sz w:val="22"/>
          <w:szCs w:val="22"/>
        </w:rPr>
        <w:t xml:space="preserve"> L'Assemblea està integrada per tots els membres de la CCASPS, representats per l'alcaldia, la presidència de l'ens local o pel càrrec en qui deleguin.</w:t>
      </w:r>
    </w:p>
    <w:p w14:paraId="0432D5F2" w14:textId="77777777" w:rsidR="005B6DC4" w:rsidRPr="00B57588" w:rsidRDefault="005B6DC4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1E670E" w14:textId="77777777" w:rsidR="005B6DC4" w:rsidRPr="00B57588" w:rsidRDefault="005B6DC4" w:rsidP="00B57588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57588">
        <w:rPr>
          <w:rFonts w:ascii="Arial" w:hAnsi="Arial" w:cs="Arial"/>
          <w:b/>
          <w:bCs/>
          <w:sz w:val="22"/>
          <w:szCs w:val="22"/>
        </w:rPr>
        <w:t>Article 6.-</w:t>
      </w:r>
    </w:p>
    <w:p w14:paraId="1300CCED" w14:textId="77777777" w:rsidR="005B6DC4" w:rsidRPr="00B57588" w:rsidRDefault="005B6DC4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FE7536" w14:textId="7F6CEEA8" w:rsidR="005B6DC4" w:rsidRPr="00B57588" w:rsidRDefault="005B6DC4" w:rsidP="00F61D1B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7588">
        <w:rPr>
          <w:rFonts w:ascii="Arial" w:hAnsi="Arial" w:cs="Arial"/>
          <w:sz w:val="22"/>
          <w:szCs w:val="22"/>
        </w:rPr>
        <w:t>L'Assemblea es reunirà en sessió ordinària, com a mínim, una vegada cada any per fer balanç de les accions realitzades, definir línies de treball i aprovar el pressupost anual.</w:t>
      </w:r>
    </w:p>
    <w:p w14:paraId="491B3C3C" w14:textId="7A282103" w:rsidR="005B6DC4" w:rsidRPr="00B57588" w:rsidRDefault="005B6DC4" w:rsidP="00F61D1B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7588">
        <w:rPr>
          <w:rFonts w:ascii="Arial" w:hAnsi="Arial" w:cs="Arial"/>
          <w:sz w:val="22"/>
          <w:szCs w:val="22"/>
        </w:rPr>
        <w:t>L'Assemblea es reunirà en sessió ordinària, al principi de cada mandat, per elegir la presidència, les vicepresidències, i les comissions executiva i la comissió permanent, tenint especial cura de la pluralitat i d'una representativitat equilibrada del territori.</w:t>
      </w:r>
    </w:p>
    <w:p w14:paraId="77502301" w14:textId="708766B3" w:rsidR="005B6DC4" w:rsidRPr="00B57588" w:rsidRDefault="005B6DC4" w:rsidP="00F61D1B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7588">
        <w:rPr>
          <w:rFonts w:ascii="Arial" w:hAnsi="Arial" w:cs="Arial"/>
          <w:sz w:val="22"/>
          <w:szCs w:val="22"/>
        </w:rPr>
        <w:t>L'Assemblea es podrà reunir de manera extraordinària sempre que la convoqui la Comissió Permanent.</w:t>
      </w:r>
    </w:p>
    <w:p w14:paraId="53508376" w14:textId="157BCF8D" w:rsidR="005B6DC4" w:rsidRPr="006D75CE" w:rsidRDefault="005B6DC4" w:rsidP="00F61D1B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75CE">
        <w:rPr>
          <w:rFonts w:ascii="Arial" w:hAnsi="Arial" w:cs="Arial"/>
          <w:sz w:val="22"/>
          <w:szCs w:val="22"/>
        </w:rPr>
        <w:t>L'Assemblea aprovarà la memòria anual, els plans de treball i pressupostos.</w:t>
      </w:r>
    </w:p>
    <w:p w14:paraId="17BBB924" w14:textId="77777777" w:rsidR="005B6DC4" w:rsidRPr="00B57588" w:rsidRDefault="005B6DC4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3185CEB" w14:textId="115171E9" w:rsidR="005B6DC4" w:rsidRPr="00B57588" w:rsidRDefault="005B6DC4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7588">
        <w:rPr>
          <w:rFonts w:ascii="Arial" w:hAnsi="Arial" w:cs="Arial"/>
          <w:b/>
          <w:bCs/>
          <w:sz w:val="22"/>
          <w:szCs w:val="22"/>
        </w:rPr>
        <w:t>Article</w:t>
      </w:r>
      <w:r w:rsidR="00B57588" w:rsidRPr="00B57588">
        <w:rPr>
          <w:rFonts w:ascii="Arial" w:hAnsi="Arial" w:cs="Arial"/>
          <w:b/>
          <w:bCs/>
          <w:sz w:val="22"/>
          <w:szCs w:val="22"/>
        </w:rPr>
        <w:t xml:space="preserve"> </w:t>
      </w:r>
      <w:r w:rsidRPr="00B57588">
        <w:rPr>
          <w:rFonts w:ascii="Arial" w:hAnsi="Arial" w:cs="Arial"/>
          <w:b/>
          <w:bCs/>
          <w:sz w:val="22"/>
          <w:szCs w:val="22"/>
        </w:rPr>
        <w:t>7.-</w:t>
      </w:r>
      <w:r w:rsidRPr="00B57588">
        <w:rPr>
          <w:rFonts w:ascii="Arial" w:hAnsi="Arial" w:cs="Arial"/>
          <w:sz w:val="22"/>
          <w:szCs w:val="22"/>
        </w:rPr>
        <w:t xml:space="preserve"> La Presidència estarà formada per un/a presid</w:t>
      </w:r>
      <w:r w:rsidRPr="00EB67EF">
        <w:rPr>
          <w:rFonts w:ascii="Arial" w:hAnsi="Arial" w:cs="Arial"/>
          <w:sz w:val="22"/>
          <w:szCs w:val="22"/>
        </w:rPr>
        <w:t>ent/a i tantes vicepresidències com forces polítiques estiguin presents a la Coordinadora.</w:t>
      </w:r>
    </w:p>
    <w:p w14:paraId="0DA160D5" w14:textId="77777777" w:rsidR="005B6DC4" w:rsidRPr="00B57588" w:rsidRDefault="005B6DC4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372908" w14:textId="77777777" w:rsidR="005B6DC4" w:rsidRPr="00B57588" w:rsidRDefault="005B6DC4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130302278"/>
      <w:r w:rsidRPr="00B57588">
        <w:rPr>
          <w:rFonts w:ascii="Arial" w:hAnsi="Arial" w:cs="Arial"/>
          <w:b/>
          <w:bCs/>
          <w:sz w:val="22"/>
          <w:szCs w:val="22"/>
        </w:rPr>
        <w:t>Article 8.-</w:t>
      </w:r>
      <w:r w:rsidRPr="00B57588">
        <w:rPr>
          <w:rFonts w:ascii="Arial" w:hAnsi="Arial" w:cs="Arial"/>
          <w:sz w:val="22"/>
          <w:szCs w:val="22"/>
        </w:rPr>
        <w:t xml:space="preserve"> La Presidència ostentarà la representació de la CCASPS, i presidirà les assemblees i les comissions executiva i permanent. En cas d'absència, aquestes funcions seran exercides </w:t>
      </w:r>
      <w:r w:rsidRPr="00EB67EF">
        <w:rPr>
          <w:rFonts w:ascii="Arial" w:hAnsi="Arial" w:cs="Arial"/>
          <w:sz w:val="22"/>
          <w:szCs w:val="22"/>
        </w:rPr>
        <w:t>per les persones portaveus/coordinadores.</w:t>
      </w:r>
    </w:p>
    <w:bookmarkEnd w:id="0"/>
    <w:p w14:paraId="3041E75F" w14:textId="77777777" w:rsidR="005B6DC4" w:rsidRPr="00B57588" w:rsidRDefault="005B6DC4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AD849E3" w14:textId="12FBBF14" w:rsidR="005B6DC4" w:rsidRPr="00EB67EF" w:rsidRDefault="005B6DC4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130302286"/>
      <w:r w:rsidRPr="00B57588">
        <w:rPr>
          <w:rFonts w:ascii="Arial" w:hAnsi="Arial" w:cs="Arial"/>
          <w:b/>
          <w:bCs/>
          <w:sz w:val="22"/>
          <w:szCs w:val="22"/>
        </w:rPr>
        <w:t>Article 9.-</w:t>
      </w:r>
      <w:r w:rsidRPr="00B57588">
        <w:rPr>
          <w:rFonts w:ascii="Arial" w:hAnsi="Arial" w:cs="Arial"/>
          <w:sz w:val="22"/>
          <w:szCs w:val="22"/>
        </w:rPr>
        <w:t xml:space="preserve"> </w:t>
      </w:r>
      <w:r w:rsidRPr="00EB67EF">
        <w:rPr>
          <w:rFonts w:ascii="Arial" w:hAnsi="Arial" w:cs="Arial"/>
          <w:sz w:val="22"/>
          <w:szCs w:val="22"/>
        </w:rPr>
        <w:t>La Presidència podrà delegar aquelles competències pròpies que cregui oportú en les persones portaveus/coordinadores</w:t>
      </w:r>
      <w:r w:rsidR="00931C78" w:rsidRPr="00EB67EF">
        <w:rPr>
          <w:rFonts w:ascii="Arial" w:hAnsi="Arial" w:cs="Arial"/>
          <w:sz w:val="22"/>
          <w:szCs w:val="22"/>
        </w:rPr>
        <w:t>.</w:t>
      </w:r>
    </w:p>
    <w:bookmarkEnd w:id="1"/>
    <w:p w14:paraId="6AC3623E" w14:textId="77777777" w:rsidR="005B6DC4" w:rsidRPr="00EB67EF" w:rsidRDefault="005B6DC4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2783FCF" w14:textId="5D705663" w:rsidR="005B6DC4" w:rsidRPr="00EB67EF" w:rsidRDefault="005B6DC4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2" w:name="_Hlk130302204"/>
      <w:r w:rsidRPr="00EB67EF">
        <w:rPr>
          <w:rFonts w:ascii="Arial" w:hAnsi="Arial" w:cs="Arial"/>
          <w:b/>
          <w:bCs/>
          <w:sz w:val="22"/>
          <w:szCs w:val="22"/>
        </w:rPr>
        <w:t>Article 10.-</w:t>
      </w:r>
      <w:r w:rsidRPr="00EB67EF">
        <w:rPr>
          <w:rFonts w:ascii="Arial" w:hAnsi="Arial" w:cs="Arial"/>
          <w:sz w:val="22"/>
          <w:szCs w:val="22"/>
        </w:rPr>
        <w:t xml:space="preserve"> Les persones portaveus/coordinadores podran convocar, per delegació, la Comissió Permanent, així com ostentar la representació de la CCASPS en els diferents organismes de coordinació de la solidaritat, i en actes públics en els quals es requereixi la participació de la </w:t>
      </w:r>
      <w:r w:rsidR="005C5306">
        <w:rPr>
          <w:rFonts w:ascii="Arial" w:hAnsi="Arial" w:cs="Arial"/>
          <w:sz w:val="22"/>
          <w:szCs w:val="22"/>
        </w:rPr>
        <w:t>C</w:t>
      </w:r>
      <w:r w:rsidRPr="00EB67EF">
        <w:rPr>
          <w:rFonts w:ascii="Arial" w:hAnsi="Arial" w:cs="Arial"/>
          <w:sz w:val="22"/>
          <w:szCs w:val="22"/>
        </w:rPr>
        <w:t>oordinadora. Així mateix, ostentaran la representació de la CCASPS en aquelles ocasions en què la presidència els la delegui.</w:t>
      </w:r>
    </w:p>
    <w:bookmarkEnd w:id="2"/>
    <w:p w14:paraId="27C22BD3" w14:textId="77777777" w:rsidR="005B6DC4" w:rsidRPr="00EB67EF" w:rsidRDefault="005B6DC4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A69AAB" w14:textId="77777777" w:rsidR="00EB67EF" w:rsidRPr="00EB67EF" w:rsidRDefault="005B6DC4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3" w:name="_Hlk130302304"/>
      <w:r w:rsidRPr="00EB67EF">
        <w:rPr>
          <w:rFonts w:ascii="Arial" w:hAnsi="Arial" w:cs="Arial"/>
          <w:b/>
          <w:bCs/>
          <w:sz w:val="22"/>
          <w:szCs w:val="22"/>
        </w:rPr>
        <w:t>Article 11.-</w:t>
      </w:r>
      <w:r w:rsidRPr="00EB67EF">
        <w:rPr>
          <w:rFonts w:ascii="Arial" w:hAnsi="Arial" w:cs="Arial"/>
          <w:sz w:val="22"/>
          <w:szCs w:val="22"/>
        </w:rPr>
        <w:t xml:space="preserve"> La Comissió Executiva estarà formada per la Presidència, les persones portaveus/coordinadores i tres persones més. Es reunirà amb caràcter mensual i les seves funcions seran:</w:t>
      </w:r>
    </w:p>
    <w:bookmarkEnd w:id="3"/>
    <w:p w14:paraId="1FD77248" w14:textId="77777777" w:rsidR="00EB67EF" w:rsidRPr="00EB67EF" w:rsidRDefault="00EB67EF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0DB129" w14:textId="6C3184A1" w:rsidR="005B6DC4" w:rsidRPr="00EB67EF" w:rsidRDefault="005B6DC4" w:rsidP="00EB67EF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67EF">
        <w:rPr>
          <w:rFonts w:ascii="Arial" w:hAnsi="Arial" w:cs="Arial"/>
          <w:sz w:val="22"/>
          <w:szCs w:val="22"/>
        </w:rPr>
        <w:t>Executar les decisions de l'Assemblea General i de la Comissió Permanent.</w:t>
      </w:r>
    </w:p>
    <w:p w14:paraId="03978CCF" w14:textId="77777777" w:rsidR="005B6DC4" w:rsidRPr="00B57588" w:rsidRDefault="005B6DC4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4A5D68" w14:textId="47F8C5DA" w:rsidR="00B57588" w:rsidRPr="00EB67EF" w:rsidRDefault="005B6DC4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4" w:name="_Hlk130302314"/>
      <w:bookmarkStart w:id="5" w:name="_Hlk130302156"/>
      <w:r w:rsidRPr="00B57588">
        <w:rPr>
          <w:rFonts w:ascii="Arial" w:hAnsi="Arial" w:cs="Arial"/>
          <w:b/>
          <w:bCs/>
          <w:sz w:val="22"/>
          <w:szCs w:val="22"/>
        </w:rPr>
        <w:lastRenderedPageBreak/>
        <w:t>Article 12.-</w:t>
      </w:r>
      <w:r w:rsidRPr="00B57588">
        <w:rPr>
          <w:rFonts w:ascii="Arial" w:hAnsi="Arial" w:cs="Arial"/>
          <w:sz w:val="22"/>
          <w:szCs w:val="22"/>
        </w:rPr>
        <w:t xml:space="preserve"> La Comissió Permanent estarà formada per la </w:t>
      </w:r>
      <w:r w:rsidRPr="00EB67EF">
        <w:rPr>
          <w:rFonts w:ascii="Arial" w:hAnsi="Arial" w:cs="Arial"/>
          <w:sz w:val="22"/>
          <w:szCs w:val="22"/>
        </w:rPr>
        <w:t xml:space="preserve">Presidència, les persones portaveus/coordinadores i </w:t>
      </w:r>
      <w:r w:rsidR="005C5306">
        <w:rPr>
          <w:rFonts w:ascii="Arial" w:hAnsi="Arial" w:cs="Arial"/>
          <w:sz w:val="22"/>
          <w:szCs w:val="22"/>
        </w:rPr>
        <w:t>les persones</w:t>
      </w:r>
      <w:r w:rsidRPr="00EB67EF">
        <w:rPr>
          <w:rFonts w:ascii="Arial" w:hAnsi="Arial" w:cs="Arial"/>
          <w:sz w:val="22"/>
          <w:szCs w:val="22"/>
        </w:rPr>
        <w:t xml:space="preserve"> representants de tots aquells ajuntaments i ens locals que així ho desitgin. La Comissió Permanent es reunirà un cop per trimestre.</w:t>
      </w:r>
    </w:p>
    <w:bookmarkEnd w:id="4"/>
    <w:p w14:paraId="7EF5DB5D" w14:textId="2C1C69AF" w:rsidR="00B57588" w:rsidRPr="00EB67EF" w:rsidRDefault="005B6DC4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67EF">
        <w:rPr>
          <w:rFonts w:ascii="Arial" w:hAnsi="Arial" w:cs="Arial"/>
          <w:sz w:val="22"/>
          <w:szCs w:val="22"/>
        </w:rPr>
        <w:t>Seran funcions de la Comissió Permanent:</w:t>
      </w:r>
    </w:p>
    <w:bookmarkEnd w:id="5"/>
    <w:p w14:paraId="590F266E" w14:textId="77777777" w:rsidR="00B57588" w:rsidRPr="00EB67EF" w:rsidRDefault="00B57588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16AE48" w14:textId="417ADBEA" w:rsidR="00B57588" w:rsidRPr="00EB67EF" w:rsidRDefault="005B6DC4" w:rsidP="00B57588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67EF">
        <w:rPr>
          <w:rFonts w:ascii="Arial" w:hAnsi="Arial" w:cs="Arial"/>
          <w:sz w:val="22"/>
          <w:szCs w:val="22"/>
        </w:rPr>
        <w:t>Concretar, dur a terme i fer el seguiment dels acords de l'Assemblea.</w:t>
      </w:r>
    </w:p>
    <w:p w14:paraId="212FCEA8" w14:textId="1C6AFB12" w:rsidR="00B57588" w:rsidRPr="00EB67EF" w:rsidRDefault="005B6DC4" w:rsidP="00B57588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67EF">
        <w:rPr>
          <w:rFonts w:ascii="Arial" w:hAnsi="Arial" w:cs="Arial"/>
          <w:sz w:val="22"/>
          <w:szCs w:val="22"/>
        </w:rPr>
        <w:t>Representar a la CCASPS, mitjançant les persones portaveus/coordinadores, en cas d'absència de la Presidència o vicepresidències.</w:t>
      </w:r>
    </w:p>
    <w:p w14:paraId="51DEF0E2" w14:textId="4F2EA653" w:rsidR="00B57588" w:rsidRPr="00EB67EF" w:rsidRDefault="005B6DC4" w:rsidP="00B57588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67EF">
        <w:rPr>
          <w:rFonts w:ascii="Arial" w:hAnsi="Arial" w:cs="Arial"/>
          <w:sz w:val="22"/>
          <w:szCs w:val="22"/>
        </w:rPr>
        <w:t>Acordar la convocatòria de l'Assemblea.</w:t>
      </w:r>
    </w:p>
    <w:p w14:paraId="59AD78CC" w14:textId="77777777" w:rsidR="00B57588" w:rsidRPr="00EB67EF" w:rsidRDefault="00B57588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8F10DC2" w14:textId="77777777" w:rsidR="00B57588" w:rsidRPr="00EB67EF" w:rsidRDefault="005B6DC4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B67EF">
        <w:rPr>
          <w:rFonts w:ascii="Arial" w:hAnsi="Arial" w:cs="Arial"/>
          <w:b/>
          <w:bCs/>
          <w:sz w:val="22"/>
          <w:szCs w:val="22"/>
        </w:rPr>
        <w:t>Article 13.-</w:t>
      </w:r>
      <w:r w:rsidRPr="00EB67EF">
        <w:rPr>
          <w:rFonts w:ascii="Arial" w:hAnsi="Arial" w:cs="Arial"/>
          <w:sz w:val="22"/>
          <w:szCs w:val="22"/>
        </w:rPr>
        <w:t xml:space="preserve"> Es podran constituir comissions específiques i/o territorials d'abast comarcal o supracomarcal, si els membres interessats ho consideren oportú.</w:t>
      </w:r>
    </w:p>
    <w:p w14:paraId="00F2E935" w14:textId="77777777" w:rsidR="00B57588" w:rsidRPr="00EB67EF" w:rsidRDefault="00B57588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CEDC0CC" w14:textId="41A80151" w:rsidR="00B57588" w:rsidRPr="006D75CE" w:rsidRDefault="00B57588" w:rsidP="006D75CE">
      <w:pPr>
        <w:pStyle w:val="Prrafodelista"/>
        <w:numPr>
          <w:ilvl w:val="0"/>
          <w:numId w:val="13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6D75CE">
        <w:rPr>
          <w:rFonts w:ascii="Arial" w:hAnsi="Arial" w:cs="Arial"/>
          <w:b/>
          <w:bCs/>
          <w:sz w:val="22"/>
          <w:szCs w:val="22"/>
        </w:rPr>
        <w:t xml:space="preserve">RÈGIM </w:t>
      </w:r>
      <w:r w:rsidR="005B6DC4" w:rsidRPr="006D75CE">
        <w:rPr>
          <w:rFonts w:ascii="Arial" w:hAnsi="Arial" w:cs="Arial"/>
          <w:b/>
          <w:bCs/>
          <w:sz w:val="22"/>
          <w:szCs w:val="22"/>
        </w:rPr>
        <w:t>DE FUNCIONAMENT I SISTEMA D'ADOPCIÓ D'ACORDS</w:t>
      </w:r>
    </w:p>
    <w:p w14:paraId="093F1B36" w14:textId="77777777" w:rsidR="00B57588" w:rsidRPr="00EB67EF" w:rsidRDefault="00B57588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664EF2" w14:textId="000EC200" w:rsidR="00B57588" w:rsidRPr="00EB67EF" w:rsidRDefault="005B6DC4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6" w:name="_Hlk130302502"/>
      <w:r w:rsidRPr="00EB67EF">
        <w:rPr>
          <w:rFonts w:ascii="Arial" w:hAnsi="Arial" w:cs="Arial"/>
          <w:b/>
          <w:bCs/>
          <w:sz w:val="22"/>
          <w:szCs w:val="22"/>
        </w:rPr>
        <w:t>Article 14.-</w:t>
      </w:r>
      <w:r w:rsidRPr="00EB67EF">
        <w:rPr>
          <w:rFonts w:ascii="Arial" w:hAnsi="Arial" w:cs="Arial"/>
          <w:sz w:val="22"/>
          <w:szCs w:val="22"/>
        </w:rPr>
        <w:t xml:space="preserve"> Els acords dels òrgans de govern s'hauran de reflectir en les actes de cada reunió. El sistema d'adopció de decisions dels òrgans és per majoria de</w:t>
      </w:r>
      <w:r w:rsidR="005E209C">
        <w:rPr>
          <w:rFonts w:ascii="Arial" w:hAnsi="Arial" w:cs="Arial"/>
          <w:sz w:val="22"/>
          <w:szCs w:val="22"/>
        </w:rPr>
        <w:t xml:space="preserve"> les persones assistents. </w:t>
      </w:r>
    </w:p>
    <w:bookmarkEnd w:id="6"/>
    <w:p w14:paraId="486A9328" w14:textId="77777777" w:rsidR="00B57588" w:rsidRPr="00EB67EF" w:rsidRDefault="00B57588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B66B7E" w14:textId="77777777" w:rsidR="00B57588" w:rsidRPr="00EB67EF" w:rsidRDefault="005B6DC4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7" w:name="_Hlk130302327"/>
      <w:r w:rsidRPr="00EB67EF">
        <w:rPr>
          <w:rFonts w:ascii="Arial" w:hAnsi="Arial" w:cs="Arial"/>
          <w:b/>
          <w:bCs/>
          <w:sz w:val="22"/>
          <w:szCs w:val="22"/>
        </w:rPr>
        <w:t>Article 15.-</w:t>
      </w:r>
      <w:r w:rsidRPr="00EB67EF">
        <w:rPr>
          <w:rFonts w:ascii="Arial" w:hAnsi="Arial" w:cs="Arial"/>
          <w:sz w:val="22"/>
          <w:szCs w:val="22"/>
        </w:rPr>
        <w:t xml:space="preserve"> Les persones portaveus/coordinadores actuaran de forma col·legiada i acordaran les seves tasques d'acord amb la seva disponibilitat i tenint en compte el criteri d'equilibri.</w:t>
      </w:r>
    </w:p>
    <w:bookmarkEnd w:id="7"/>
    <w:p w14:paraId="52277974" w14:textId="77777777" w:rsidR="00B57588" w:rsidRPr="00EB67EF" w:rsidRDefault="00B57588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F84DBA" w14:textId="511627BE" w:rsidR="00B57588" w:rsidRPr="006D75CE" w:rsidRDefault="006D75CE" w:rsidP="006D75C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D75CE">
        <w:rPr>
          <w:rFonts w:ascii="Arial" w:hAnsi="Arial" w:cs="Arial"/>
          <w:b/>
          <w:bCs/>
          <w:sz w:val="22"/>
          <w:szCs w:val="22"/>
        </w:rPr>
        <w:t>IV.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B6DC4" w:rsidRPr="006D75CE">
        <w:rPr>
          <w:rFonts w:ascii="Arial" w:hAnsi="Arial" w:cs="Arial"/>
          <w:b/>
          <w:bCs/>
          <w:sz w:val="22"/>
          <w:szCs w:val="22"/>
        </w:rPr>
        <w:t>PROCEDIMENT D'ADMISSIÓ DE NOUS ENS LOCALS</w:t>
      </w:r>
    </w:p>
    <w:p w14:paraId="4922412F" w14:textId="77777777" w:rsidR="00B57588" w:rsidRPr="00B57588" w:rsidRDefault="00B57588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3A9323" w14:textId="77777777" w:rsidR="00B57588" w:rsidRPr="00B57588" w:rsidRDefault="005B6DC4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70E9">
        <w:rPr>
          <w:rFonts w:ascii="Arial" w:hAnsi="Arial" w:cs="Arial"/>
          <w:b/>
          <w:bCs/>
          <w:sz w:val="22"/>
          <w:szCs w:val="22"/>
        </w:rPr>
        <w:t>Article 16.-</w:t>
      </w:r>
      <w:r w:rsidRPr="00B57588">
        <w:rPr>
          <w:rFonts w:ascii="Arial" w:hAnsi="Arial" w:cs="Arial"/>
          <w:sz w:val="22"/>
          <w:szCs w:val="22"/>
        </w:rPr>
        <w:t xml:space="preserve"> Podran ser membres de la CCASPS els ens locals que ho sol·licitin formalment. La Comissió Executiva es donarà per assabentada de la incorporació de nous membres i ho comunicarà a la primera Assemblea General.</w:t>
      </w:r>
    </w:p>
    <w:p w14:paraId="6A4DF8D6" w14:textId="77777777" w:rsidR="00B57588" w:rsidRPr="00B57588" w:rsidRDefault="00B57588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D66C90" w14:textId="506AAC76" w:rsidR="00B57588" w:rsidRPr="006D75CE" w:rsidRDefault="006D75CE" w:rsidP="006D75C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D75CE">
        <w:rPr>
          <w:rFonts w:ascii="Arial" w:hAnsi="Arial" w:cs="Arial"/>
          <w:b/>
          <w:bCs/>
          <w:sz w:val="22"/>
          <w:szCs w:val="22"/>
        </w:rPr>
        <w:t>V.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B6DC4" w:rsidRPr="006D75CE">
        <w:rPr>
          <w:rFonts w:ascii="Arial" w:hAnsi="Arial" w:cs="Arial"/>
          <w:b/>
          <w:bCs/>
          <w:sz w:val="22"/>
          <w:szCs w:val="22"/>
        </w:rPr>
        <w:t>DRETS I OBLIGACIONS DELS MEMBRES</w:t>
      </w:r>
    </w:p>
    <w:p w14:paraId="14899125" w14:textId="77777777" w:rsidR="00B57588" w:rsidRPr="00B57588" w:rsidRDefault="00B57588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562E0D" w14:textId="77777777" w:rsidR="00B57588" w:rsidRPr="00B57588" w:rsidRDefault="005B6DC4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70E9">
        <w:rPr>
          <w:rFonts w:ascii="Arial" w:hAnsi="Arial" w:cs="Arial"/>
          <w:b/>
          <w:bCs/>
          <w:sz w:val="22"/>
          <w:szCs w:val="22"/>
        </w:rPr>
        <w:t>Article 17.-</w:t>
      </w:r>
      <w:r w:rsidRPr="00B57588">
        <w:rPr>
          <w:rFonts w:ascii="Arial" w:hAnsi="Arial" w:cs="Arial"/>
          <w:sz w:val="22"/>
          <w:szCs w:val="22"/>
        </w:rPr>
        <w:t xml:space="preserve"> Els membres de la CCASPS tenen dret a participar amb veu i vot en els òrgans en els quals siguin presents, i ser elegits per exercir els mateixos.</w:t>
      </w:r>
    </w:p>
    <w:p w14:paraId="52F547D1" w14:textId="77777777" w:rsidR="00B57588" w:rsidRPr="00B57588" w:rsidRDefault="00B57588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04C9F6" w14:textId="77777777" w:rsidR="00B57588" w:rsidRPr="00B57588" w:rsidRDefault="005B6DC4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70E9">
        <w:rPr>
          <w:rFonts w:ascii="Arial" w:hAnsi="Arial" w:cs="Arial"/>
          <w:b/>
          <w:bCs/>
          <w:sz w:val="22"/>
          <w:szCs w:val="22"/>
        </w:rPr>
        <w:t>Article 18.-</w:t>
      </w:r>
      <w:r w:rsidRPr="00B57588">
        <w:rPr>
          <w:rFonts w:ascii="Arial" w:hAnsi="Arial" w:cs="Arial"/>
          <w:sz w:val="22"/>
          <w:szCs w:val="22"/>
        </w:rPr>
        <w:t xml:space="preserve"> Els membres de la Coordinadora es comprometen a:</w:t>
      </w:r>
    </w:p>
    <w:p w14:paraId="69EB1522" w14:textId="77777777" w:rsidR="00B57588" w:rsidRPr="00B57588" w:rsidRDefault="00B57588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6E46E6" w14:textId="2BA22581" w:rsidR="00B57588" w:rsidRPr="00B57588" w:rsidRDefault="005B6DC4" w:rsidP="00F61D1B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7588">
        <w:rPr>
          <w:rFonts w:ascii="Arial" w:hAnsi="Arial" w:cs="Arial"/>
          <w:sz w:val="22"/>
          <w:szCs w:val="22"/>
        </w:rPr>
        <w:t>Complir aquest Reglament i els acords dels òrgans de la CCASPS.</w:t>
      </w:r>
    </w:p>
    <w:p w14:paraId="6F8E92A2" w14:textId="4568456C" w:rsidR="00B57588" w:rsidRPr="00B57588" w:rsidRDefault="005B6DC4" w:rsidP="00F61D1B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7588">
        <w:rPr>
          <w:rFonts w:ascii="Arial" w:hAnsi="Arial" w:cs="Arial"/>
          <w:sz w:val="22"/>
          <w:szCs w:val="22"/>
        </w:rPr>
        <w:t>Contribuir activament als objectius de la CCASPS.</w:t>
      </w:r>
    </w:p>
    <w:p w14:paraId="46FDF67C" w14:textId="4C3C1F78" w:rsidR="00B57588" w:rsidRPr="00B57588" w:rsidRDefault="005B6DC4" w:rsidP="00F61D1B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7588">
        <w:rPr>
          <w:rFonts w:ascii="Arial" w:hAnsi="Arial" w:cs="Arial"/>
          <w:sz w:val="22"/>
          <w:szCs w:val="22"/>
        </w:rPr>
        <w:t>Assistir a les reunions que es convoquin.</w:t>
      </w:r>
    </w:p>
    <w:p w14:paraId="66EC06E2" w14:textId="39901343" w:rsidR="00B57588" w:rsidRPr="00B57588" w:rsidRDefault="005B6DC4" w:rsidP="00F61D1B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7588">
        <w:rPr>
          <w:rFonts w:ascii="Arial" w:hAnsi="Arial" w:cs="Arial"/>
          <w:sz w:val="22"/>
          <w:szCs w:val="22"/>
        </w:rPr>
        <w:t>Dur a terme les tasques que els puguin ser encomanades.</w:t>
      </w:r>
    </w:p>
    <w:p w14:paraId="77C3D5AC" w14:textId="3A52F75F" w:rsidR="00B57588" w:rsidRPr="00B57588" w:rsidRDefault="005B6DC4" w:rsidP="00F61D1B">
      <w:pPr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7588">
        <w:rPr>
          <w:rFonts w:ascii="Arial" w:hAnsi="Arial" w:cs="Arial"/>
          <w:sz w:val="22"/>
          <w:szCs w:val="22"/>
        </w:rPr>
        <w:t>Contribuir econòmicament amb el pagament de l</w:t>
      </w:r>
      <w:r w:rsidR="008A4BF8">
        <w:rPr>
          <w:rFonts w:ascii="Arial" w:hAnsi="Arial" w:cs="Arial"/>
          <w:sz w:val="22"/>
          <w:szCs w:val="22"/>
        </w:rPr>
        <w:t>e</w:t>
      </w:r>
      <w:r w:rsidRPr="00B57588">
        <w:rPr>
          <w:rFonts w:ascii="Arial" w:hAnsi="Arial" w:cs="Arial"/>
          <w:sz w:val="22"/>
          <w:szCs w:val="22"/>
        </w:rPr>
        <w:t>s quotes establertes.</w:t>
      </w:r>
    </w:p>
    <w:p w14:paraId="6F3C88BF" w14:textId="77777777" w:rsidR="00AF24EA" w:rsidRDefault="00AF24EA" w:rsidP="00B57588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564A11E" w14:textId="1730FA77" w:rsidR="00B57588" w:rsidRPr="005E70E9" w:rsidRDefault="006D75CE" w:rsidP="00B57588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VI. </w:t>
      </w:r>
      <w:r w:rsidR="005B6DC4" w:rsidRPr="005E70E9">
        <w:rPr>
          <w:rFonts w:ascii="Arial" w:hAnsi="Arial" w:cs="Arial"/>
          <w:b/>
          <w:bCs/>
          <w:sz w:val="22"/>
          <w:szCs w:val="22"/>
        </w:rPr>
        <w:t>RECURSOS ECONÒMICS</w:t>
      </w:r>
    </w:p>
    <w:p w14:paraId="0AEF539E" w14:textId="77777777" w:rsidR="00B57588" w:rsidRPr="00B57588" w:rsidRDefault="00B57588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63FC13" w14:textId="77777777" w:rsidR="00B57588" w:rsidRPr="00B57588" w:rsidRDefault="005B6DC4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70E9">
        <w:rPr>
          <w:rFonts w:ascii="Arial" w:hAnsi="Arial" w:cs="Arial"/>
          <w:b/>
          <w:bCs/>
          <w:sz w:val="22"/>
          <w:szCs w:val="22"/>
        </w:rPr>
        <w:lastRenderedPageBreak/>
        <w:t>Article 19.-</w:t>
      </w:r>
      <w:r w:rsidRPr="00B57588">
        <w:rPr>
          <w:rFonts w:ascii="Arial" w:hAnsi="Arial" w:cs="Arial"/>
          <w:sz w:val="22"/>
          <w:szCs w:val="22"/>
        </w:rPr>
        <w:t xml:space="preserve"> Les quotes són:</w:t>
      </w:r>
    </w:p>
    <w:p w14:paraId="04696F2A" w14:textId="77777777" w:rsidR="00B57588" w:rsidRPr="00B57588" w:rsidRDefault="00B57588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0C39360" w14:textId="77777777" w:rsidR="00B57588" w:rsidRPr="00B57588" w:rsidRDefault="005B6DC4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7588">
        <w:rPr>
          <w:rFonts w:ascii="Arial" w:hAnsi="Arial" w:cs="Arial"/>
          <w:sz w:val="22"/>
          <w:szCs w:val="22"/>
        </w:rPr>
        <w:t>Ens locals de menys de 2.000 habitants 85 €</w:t>
      </w:r>
    </w:p>
    <w:p w14:paraId="08DF5719" w14:textId="77777777" w:rsidR="00B57588" w:rsidRPr="00B57588" w:rsidRDefault="005B6DC4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7588">
        <w:rPr>
          <w:rFonts w:ascii="Arial" w:hAnsi="Arial" w:cs="Arial"/>
          <w:sz w:val="22"/>
          <w:szCs w:val="22"/>
        </w:rPr>
        <w:t>Ens locals d'entre 2.000 i 5.000 habitants 115 €</w:t>
      </w:r>
    </w:p>
    <w:p w14:paraId="2250B323" w14:textId="77777777" w:rsidR="00B57588" w:rsidRPr="00B57588" w:rsidRDefault="005B6DC4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7588">
        <w:rPr>
          <w:rFonts w:ascii="Arial" w:hAnsi="Arial" w:cs="Arial"/>
          <w:sz w:val="22"/>
          <w:szCs w:val="22"/>
        </w:rPr>
        <w:t>Ens locals d'entre 5.000 i 20.000 habitants 185 €</w:t>
      </w:r>
    </w:p>
    <w:p w14:paraId="2D19DDB3" w14:textId="77777777" w:rsidR="00B57588" w:rsidRPr="00B57588" w:rsidRDefault="005B6DC4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7588">
        <w:rPr>
          <w:rFonts w:ascii="Arial" w:hAnsi="Arial" w:cs="Arial"/>
          <w:sz w:val="22"/>
          <w:szCs w:val="22"/>
        </w:rPr>
        <w:t>Ens locals d'entre 20.000 i 50.000 habitants 430 €</w:t>
      </w:r>
    </w:p>
    <w:p w14:paraId="3CD142C6" w14:textId="77777777" w:rsidR="00B57588" w:rsidRPr="00B57588" w:rsidRDefault="005B6DC4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7588">
        <w:rPr>
          <w:rFonts w:ascii="Arial" w:hAnsi="Arial" w:cs="Arial"/>
          <w:sz w:val="22"/>
          <w:szCs w:val="22"/>
        </w:rPr>
        <w:t>Ens locals d'entre 50.000 i 100.000 habitants 715 €</w:t>
      </w:r>
    </w:p>
    <w:p w14:paraId="45DA34CE" w14:textId="77777777" w:rsidR="00B57588" w:rsidRPr="00B57588" w:rsidRDefault="005B6DC4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7588">
        <w:rPr>
          <w:rFonts w:ascii="Arial" w:hAnsi="Arial" w:cs="Arial"/>
          <w:sz w:val="22"/>
          <w:szCs w:val="22"/>
        </w:rPr>
        <w:t>Ens locals de més de 100.000 habitants 1.075 €</w:t>
      </w:r>
    </w:p>
    <w:p w14:paraId="36CCCAF7" w14:textId="77777777" w:rsidR="00B57588" w:rsidRPr="00B57588" w:rsidRDefault="00B57588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B2E474" w14:textId="77777777" w:rsidR="00B57588" w:rsidRPr="00B57588" w:rsidRDefault="005B6DC4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7588">
        <w:rPr>
          <w:rFonts w:ascii="Arial" w:hAnsi="Arial" w:cs="Arial"/>
          <w:sz w:val="22"/>
          <w:szCs w:val="22"/>
        </w:rPr>
        <w:t>L'actualització d'aquestes quotes la decidirà l'Assemblea, a proposta de la Comissió Permanent.</w:t>
      </w:r>
    </w:p>
    <w:p w14:paraId="3511D256" w14:textId="77777777" w:rsidR="00B57588" w:rsidRPr="00B57588" w:rsidRDefault="00B57588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0F3BD6" w14:textId="474479BD" w:rsidR="00B57588" w:rsidRPr="005E70E9" w:rsidRDefault="006D75CE" w:rsidP="00B57588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VII. </w:t>
      </w:r>
      <w:r w:rsidR="005B6DC4" w:rsidRPr="005E70E9">
        <w:rPr>
          <w:rFonts w:ascii="Arial" w:hAnsi="Arial" w:cs="Arial"/>
          <w:b/>
          <w:bCs/>
          <w:sz w:val="22"/>
          <w:szCs w:val="22"/>
        </w:rPr>
        <w:t>RELACIONS AMB LES DIFERENTS INSTITUCIONS, ENTITATS I ONG QUE TREBALLEN DE MANERA SOLIDÀRIA AMB EL POBLE SAHARAUI</w:t>
      </w:r>
    </w:p>
    <w:p w14:paraId="31A77126" w14:textId="77777777" w:rsidR="00B57588" w:rsidRPr="00B57588" w:rsidRDefault="00B57588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A800C5" w14:textId="30BC7B1E" w:rsidR="00B57588" w:rsidRPr="006D75CE" w:rsidRDefault="005B6DC4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75CE">
        <w:rPr>
          <w:rFonts w:ascii="Arial" w:hAnsi="Arial" w:cs="Arial"/>
          <w:b/>
          <w:bCs/>
          <w:sz w:val="22"/>
          <w:szCs w:val="22"/>
        </w:rPr>
        <w:t>Article 20</w:t>
      </w:r>
      <w:r w:rsidR="005E70E9" w:rsidRPr="006D75CE">
        <w:rPr>
          <w:rFonts w:ascii="Arial" w:hAnsi="Arial" w:cs="Arial"/>
          <w:b/>
          <w:bCs/>
          <w:sz w:val="22"/>
          <w:szCs w:val="22"/>
        </w:rPr>
        <w:t>.-</w:t>
      </w:r>
      <w:r w:rsidRPr="006D75CE">
        <w:rPr>
          <w:rFonts w:ascii="Arial" w:hAnsi="Arial" w:cs="Arial"/>
          <w:sz w:val="22"/>
          <w:szCs w:val="22"/>
        </w:rPr>
        <w:t xml:space="preserve"> La CCASPS mantindrà relacions permanents amb el Front </w:t>
      </w:r>
      <w:proofErr w:type="spellStart"/>
      <w:r w:rsidRPr="006D75CE">
        <w:rPr>
          <w:rFonts w:ascii="Arial" w:hAnsi="Arial" w:cs="Arial"/>
          <w:sz w:val="22"/>
          <w:szCs w:val="22"/>
        </w:rPr>
        <w:t>Polisario</w:t>
      </w:r>
      <w:proofErr w:type="spellEnd"/>
      <w:r w:rsidRPr="006D75CE">
        <w:rPr>
          <w:rFonts w:ascii="Arial" w:hAnsi="Arial" w:cs="Arial"/>
          <w:sz w:val="22"/>
          <w:szCs w:val="22"/>
        </w:rPr>
        <w:t xml:space="preserve"> com a representant legítim del Poble Sahrauí. La delegació a Catalunya del Front </w:t>
      </w:r>
      <w:proofErr w:type="spellStart"/>
      <w:r w:rsidRPr="006D75CE">
        <w:rPr>
          <w:rFonts w:ascii="Arial" w:hAnsi="Arial" w:cs="Arial"/>
          <w:sz w:val="22"/>
          <w:szCs w:val="22"/>
        </w:rPr>
        <w:t>Polisario</w:t>
      </w:r>
      <w:proofErr w:type="spellEnd"/>
      <w:r w:rsidRPr="006D75CE">
        <w:rPr>
          <w:rFonts w:ascii="Arial" w:hAnsi="Arial" w:cs="Arial"/>
          <w:sz w:val="22"/>
          <w:szCs w:val="22"/>
        </w:rPr>
        <w:t xml:space="preserve"> serà invitada a participar de les reunions de la Comissió Permanent i a les Assemblees, a criteri de la pròpia Comissió Permanent.</w:t>
      </w:r>
    </w:p>
    <w:p w14:paraId="005B034A" w14:textId="77777777" w:rsidR="00B57588" w:rsidRPr="00B57588" w:rsidRDefault="00B57588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E2E31B4" w14:textId="6AE04A5B" w:rsidR="00B57588" w:rsidRDefault="005B6DC4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70E9">
        <w:rPr>
          <w:rFonts w:ascii="Arial" w:hAnsi="Arial" w:cs="Arial"/>
          <w:b/>
          <w:bCs/>
          <w:sz w:val="22"/>
          <w:szCs w:val="22"/>
        </w:rPr>
        <w:t>Article 21</w:t>
      </w:r>
      <w:r w:rsidR="005E70E9" w:rsidRPr="005E70E9">
        <w:rPr>
          <w:rFonts w:ascii="Arial" w:hAnsi="Arial" w:cs="Arial"/>
          <w:b/>
          <w:bCs/>
          <w:sz w:val="22"/>
          <w:szCs w:val="22"/>
        </w:rPr>
        <w:t>.-</w:t>
      </w:r>
      <w:r w:rsidR="005E70E9" w:rsidRPr="00B57588">
        <w:rPr>
          <w:rFonts w:ascii="Arial" w:hAnsi="Arial" w:cs="Arial"/>
          <w:sz w:val="22"/>
          <w:szCs w:val="22"/>
        </w:rPr>
        <w:t xml:space="preserve"> </w:t>
      </w:r>
      <w:r w:rsidRPr="00B57588">
        <w:rPr>
          <w:rFonts w:ascii="Arial" w:hAnsi="Arial" w:cs="Arial"/>
          <w:sz w:val="22"/>
          <w:szCs w:val="22"/>
        </w:rPr>
        <w:t xml:space="preserve"> Podran ser convidats a assistir a les reunions de la Comissió Permanent i a les Assemblees, l'Intergrup Parlamentari Pau i Llibertat al Sàhara Occidental del Parlament de Catalunya, i les entitats i associacions que tinguin per finalitat la solidaritat amb el poble sahrauí (Federació ACAPS), amb la voluntat de contribuir a un treball coordinat.</w:t>
      </w:r>
    </w:p>
    <w:p w14:paraId="39916830" w14:textId="77777777" w:rsidR="005E70E9" w:rsidRPr="00B57588" w:rsidRDefault="005E70E9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34616B" w14:textId="0EF70921" w:rsidR="00B57588" w:rsidRPr="00B57588" w:rsidRDefault="005B6DC4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70E9">
        <w:rPr>
          <w:rFonts w:ascii="Arial" w:hAnsi="Arial" w:cs="Arial"/>
          <w:b/>
          <w:bCs/>
          <w:sz w:val="22"/>
          <w:szCs w:val="22"/>
        </w:rPr>
        <w:t>Article 22</w:t>
      </w:r>
      <w:r w:rsidR="005E70E9" w:rsidRPr="005E70E9">
        <w:rPr>
          <w:rFonts w:ascii="Arial" w:hAnsi="Arial" w:cs="Arial"/>
          <w:b/>
          <w:bCs/>
          <w:sz w:val="22"/>
          <w:szCs w:val="22"/>
        </w:rPr>
        <w:t>.-</w:t>
      </w:r>
      <w:r w:rsidR="005E70E9" w:rsidRPr="00B57588">
        <w:rPr>
          <w:rFonts w:ascii="Arial" w:hAnsi="Arial" w:cs="Arial"/>
          <w:sz w:val="22"/>
          <w:szCs w:val="22"/>
        </w:rPr>
        <w:t xml:space="preserve"> </w:t>
      </w:r>
      <w:r w:rsidRPr="00B57588">
        <w:rPr>
          <w:rFonts w:ascii="Arial" w:hAnsi="Arial" w:cs="Arial"/>
          <w:sz w:val="22"/>
          <w:szCs w:val="22"/>
        </w:rPr>
        <w:t xml:space="preserve"> La CCASPS estableix relacions especials amb el Fons Català de Cooperació al Desenvolupament (Fons Català).</w:t>
      </w:r>
    </w:p>
    <w:p w14:paraId="55FD8EA2" w14:textId="77777777" w:rsidR="00B57588" w:rsidRPr="00B57588" w:rsidRDefault="00B57588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AD7D38" w14:textId="306DE27F" w:rsidR="00B57588" w:rsidRPr="00B57588" w:rsidRDefault="005B6DC4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70E9">
        <w:rPr>
          <w:rFonts w:ascii="Arial" w:hAnsi="Arial" w:cs="Arial"/>
          <w:b/>
          <w:bCs/>
          <w:sz w:val="22"/>
          <w:szCs w:val="22"/>
        </w:rPr>
        <w:t>Article 23</w:t>
      </w:r>
      <w:r w:rsidR="005E70E9" w:rsidRPr="005E70E9">
        <w:rPr>
          <w:rFonts w:ascii="Arial" w:hAnsi="Arial" w:cs="Arial"/>
          <w:b/>
          <w:bCs/>
          <w:sz w:val="22"/>
          <w:szCs w:val="22"/>
        </w:rPr>
        <w:t>.-</w:t>
      </w:r>
      <w:r w:rsidR="005E70E9" w:rsidRPr="00B57588">
        <w:rPr>
          <w:rFonts w:ascii="Arial" w:hAnsi="Arial" w:cs="Arial"/>
          <w:sz w:val="22"/>
          <w:szCs w:val="22"/>
        </w:rPr>
        <w:t xml:space="preserve"> </w:t>
      </w:r>
      <w:r w:rsidRPr="00B57588">
        <w:rPr>
          <w:rFonts w:ascii="Arial" w:hAnsi="Arial" w:cs="Arial"/>
          <w:sz w:val="22"/>
          <w:szCs w:val="22"/>
        </w:rPr>
        <w:t xml:space="preserve"> El Fons Català assumeix les funcions de secretaria i comptabilitat de la CCASPS.</w:t>
      </w:r>
    </w:p>
    <w:p w14:paraId="5CCB4971" w14:textId="77777777" w:rsidR="00B57588" w:rsidRPr="00B57588" w:rsidRDefault="00B57588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A90023" w14:textId="7B82FAE6" w:rsidR="003B3E35" w:rsidRDefault="005B6DC4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70E9">
        <w:rPr>
          <w:rFonts w:ascii="Arial" w:hAnsi="Arial" w:cs="Arial"/>
          <w:b/>
          <w:bCs/>
          <w:sz w:val="22"/>
          <w:szCs w:val="22"/>
        </w:rPr>
        <w:t>Article 24</w:t>
      </w:r>
      <w:r w:rsidR="005E70E9" w:rsidRPr="005E70E9">
        <w:rPr>
          <w:rFonts w:ascii="Arial" w:hAnsi="Arial" w:cs="Arial"/>
          <w:b/>
          <w:bCs/>
          <w:sz w:val="22"/>
          <w:szCs w:val="22"/>
        </w:rPr>
        <w:t>.-</w:t>
      </w:r>
      <w:r w:rsidR="005E70E9" w:rsidRPr="00B57588">
        <w:rPr>
          <w:rFonts w:ascii="Arial" w:hAnsi="Arial" w:cs="Arial"/>
          <w:sz w:val="22"/>
          <w:szCs w:val="22"/>
        </w:rPr>
        <w:t xml:space="preserve"> </w:t>
      </w:r>
      <w:r w:rsidRPr="00B57588">
        <w:rPr>
          <w:rFonts w:ascii="Arial" w:hAnsi="Arial" w:cs="Arial"/>
          <w:sz w:val="22"/>
          <w:szCs w:val="22"/>
        </w:rPr>
        <w:t xml:space="preserve"> La CCASPS es conforma, a efectes pràctics, com una Comissió especial del Fons Català, mantenint l'estructura específica detallada en el present Reglament.</w:t>
      </w:r>
    </w:p>
    <w:p w14:paraId="0EE0A935" w14:textId="77777777" w:rsidR="000F4C7B" w:rsidRDefault="000F4C7B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A9F4CD" w14:textId="77777777" w:rsidR="008419F3" w:rsidRDefault="008419F3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E273E3" w14:textId="77777777" w:rsidR="008419F3" w:rsidRDefault="008419F3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C58122" w14:textId="1F48E553" w:rsidR="000F4C7B" w:rsidRDefault="000F4C7B" w:rsidP="00B5758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618D28" w14:textId="6DA648EF" w:rsidR="000F4C7B" w:rsidRPr="0078594B" w:rsidRDefault="000F4C7B" w:rsidP="0078594B">
      <w:pPr>
        <w:rPr>
          <w:rFonts w:ascii="Arial" w:hAnsi="Arial"/>
          <w:sz w:val="18"/>
          <w:szCs w:val="18"/>
        </w:rPr>
      </w:pPr>
    </w:p>
    <w:sectPr w:rsidR="000F4C7B" w:rsidRPr="007859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2268" w:right="1701" w:bottom="170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FDB43" w14:textId="77777777" w:rsidR="005B6DC4" w:rsidRDefault="005B6DC4">
      <w:r>
        <w:separator/>
      </w:r>
    </w:p>
  </w:endnote>
  <w:endnote w:type="continuationSeparator" w:id="0">
    <w:p w14:paraId="543089DB" w14:textId="77777777" w:rsidR="005B6DC4" w:rsidRDefault="005B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Norm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DB184" w14:textId="77777777" w:rsidR="00183192" w:rsidRDefault="0018319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E17E3" w14:textId="54BA3D0C" w:rsidR="003B3E35" w:rsidRDefault="0016313F">
    <w:pPr>
      <w:pStyle w:val="Encabezado"/>
      <w:spacing w:before="40" w:after="40"/>
      <w:jc w:val="center"/>
      <w:rPr>
        <w:rFonts w:ascii="Arial" w:hAnsi="Arial"/>
        <w:sz w:val="14"/>
      </w:rPr>
    </w:pPr>
    <w:r>
      <w:rPr>
        <w:rFonts w:ascii="Arial" w:hAnsi="Arial"/>
        <w:noProof/>
        <w:sz w:val="14"/>
      </w:rPr>
      <w:drawing>
        <wp:anchor distT="0" distB="0" distL="114300" distR="114300" simplePos="0" relativeHeight="251657728" behindDoc="0" locked="0" layoutInCell="0" allowOverlap="1" wp14:anchorId="4A88A438" wp14:editId="394CDCAA">
          <wp:simplePos x="0" y="0"/>
          <wp:positionH relativeFrom="column">
            <wp:posOffset>108585</wp:posOffset>
          </wp:positionH>
          <wp:positionV relativeFrom="paragraph">
            <wp:posOffset>-61595</wp:posOffset>
          </wp:positionV>
          <wp:extent cx="156845" cy="182880"/>
          <wp:effectExtent l="0" t="0" r="0" b="0"/>
          <wp:wrapTopAndBottom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3E35">
      <w:rPr>
        <w:rFonts w:ascii="Arial" w:hAnsi="Arial"/>
        <w:sz w:val="14"/>
      </w:rPr>
      <w:t xml:space="preserve">     </w:t>
    </w:r>
    <w:r w:rsidR="009C15BC">
      <w:rPr>
        <w:rFonts w:ascii="Arial" w:hAnsi="Arial"/>
        <w:sz w:val="14"/>
      </w:rPr>
      <w:t>Rambla Santa Mònica, 10, 4t</w:t>
    </w:r>
    <w:r w:rsidR="003B3E35">
      <w:rPr>
        <w:rFonts w:ascii="Arial" w:hAnsi="Arial"/>
        <w:sz w:val="14"/>
      </w:rPr>
      <w:t xml:space="preserve"> - 0800</w:t>
    </w:r>
    <w:r w:rsidR="009C15BC">
      <w:rPr>
        <w:rFonts w:ascii="Arial" w:hAnsi="Arial"/>
        <w:sz w:val="14"/>
      </w:rPr>
      <w:t>2</w:t>
    </w:r>
    <w:r w:rsidR="003B3E35">
      <w:rPr>
        <w:rFonts w:ascii="Arial" w:hAnsi="Arial"/>
        <w:sz w:val="14"/>
      </w:rPr>
      <w:t xml:space="preserve"> Barcelona - Tel 93</w:t>
    </w:r>
    <w:r w:rsidR="009C15BC">
      <w:rPr>
        <w:rFonts w:ascii="Arial" w:hAnsi="Arial"/>
        <w:sz w:val="14"/>
      </w:rPr>
      <w:t xml:space="preserve"> </w:t>
    </w:r>
    <w:r w:rsidR="003B3E35">
      <w:rPr>
        <w:rFonts w:ascii="Arial" w:hAnsi="Arial"/>
        <w:sz w:val="14"/>
      </w:rPr>
      <w:t>412 26 02 - www.fonscatala.org - fonscat</w:t>
    </w:r>
    <w:r w:rsidR="009C15BC">
      <w:rPr>
        <w:rFonts w:ascii="Arial" w:hAnsi="Arial"/>
        <w:sz w:val="14"/>
      </w:rPr>
      <w:t>ala</w:t>
    </w:r>
    <w:r w:rsidR="003B3E35">
      <w:rPr>
        <w:rFonts w:ascii="Arial" w:hAnsi="Arial"/>
        <w:sz w:val="14"/>
      </w:rPr>
      <w:t>@</w:t>
    </w:r>
    <w:r w:rsidR="009C15BC">
      <w:rPr>
        <w:rFonts w:ascii="Arial" w:hAnsi="Arial"/>
        <w:sz w:val="14"/>
      </w:rPr>
      <w:t>fonscatala</w:t>
    </w:r>
    <w:r w:rsidR="003B3E35">
      <w:rPr>
        <w:rFonts w:ascii="Arial" w:hAnsi="Arial"/>
        <w:sz w:val="14"/>
      </w:rPr>
      <w:t>.org</w:t>
    </w:r>
  </w:p>
  <w:p w14:paraId="33E74418" w14:textId="77777777" w:rsidR="003B3E35" w:rsidRDefault="003B3E35">
    <w:pPr>
      <w:pStyle w:val="Encabezado"/>
      <w:spacing w:before="40" w:after="4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>NIF-G17125832  - Declarat d’utilitat pública per acord del Ministeri de l’Interior de 22/04/2002. BOE 78 de 01/03/2003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19E83" w14:textId="77777777" w:rsidR="00183192" w:rsidRDefault="001831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7000E" w14:textId="77777777" w:rsidR="005B6DC4" w:rsidRDefault="005B6DC4">
      <w:r>
        <w:separator/>
      </w:r>
    </w:p>
  </w:footnote>
  <w:footnote w:type="continuationSeparator" w:id="0">
    <w:p w14:paraId="6E78681E" w14:textId="77777777" w:rsidR="005B6DC4" w:rsidRDefault="005B6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BA1D" w14:textId="77777777" w:rsidR="00183192" w:rsidRDefault="0018319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0D576" w14:textId="546BC961" w:rsidR="003B3E35" w:rsidRDefault="0016313F">
    <w:pPr>
      <w:pStyle w:val="Encabezado"/>
      <w:rPr>
        <w:rFonts w:ascii="MetaNormal" w:hAnsi="MetaNormal"/>
        <w:sz w:val="20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546837BB" wp14:editId="5EF41238">
          <wp:simplePos x="0" y="0"/>
          <wp:positionH relativeFrom="column">
            <wp:posOffset>3377565</wp:posOffset>
          </wp:positionH>
          <wp:positionV relativeFrom="paragraph">
            <wp:posOffset>-85725</wp:posOffset>
          </wp:positionV>
          <wp:extent cx="1990725" cy="1076325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etaNormal" w:hAnsi="MetaNormal"/>
        <w:noProof/>
        <w:sz w:val="20"/>
      </w:rPr>
      <w:drawing>
        <wp:anchor distT="0" distB="0" distL="114300" distR="114300" simplePos="0" relativeHeight="251656704" behindDoc="0" locked="0" layoutInCell="0" allowOverlap="1" wp14:anchorId="3D2EE15E" wp14:editId="723C2F0F">
          <wp:simplePos x="0" y="0"/>
          <wp:positionH relativeFrom="column">
            <wp:posOffset>-1080135</wp:posOffset>
          </wp:positionH>
          <wp:positionV relativeFrom="paragraph">
            <wp:posOffset>6985</wp:posOffset>
          </wp:positionV>
          <wp:extent cx="2834640" cy="764540"/>
          <wp:effectExtent l="0" t="0" r="0" b="0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64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B160" w14:textId="77777777" w:rsidR="00183192" w:rsidRDefault="001831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498B"/>
    <w:multiLevelType w:val="hybridMultilevel"/>
    <w:tmpl w:val="51385EE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313D9"/>
    <w:multiLevelType w:val="hybridMultilevel"/>
    <w:tmpl w:val="E702EFA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91467"/>
    <w:multiLevelType w:val="hybridMultilevel"/>
    <w:tmpl w:val="EE0494AA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34CFE"/>
    <w:multiLevelType w:val="hybridMultilevel"/>
    <w:tmpl w:val="31888EE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00B9A"/>
    <w:multiLevelType w:val="hybridMultilevel"/>
    <w:tmpl w:val="789EA16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40C7D"/>
    <w:multiLevelType w:val="hybridMultilevel"/>
    <w:tmpl w:val="66DC8EE0"/>
    <w:lvl w:ilvl="0" w:tplc="4D647C6A">
      <w:start w:val="1"/>
      <w:numFmt w:val="lowerLetter"/>
      <w:lvlText w:val="%1)"/>
      <w:lvlJc w:val="left"/>
      <w:pPr>
        <w:ind w:left="756" w:hanging="396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867B1"/>
    <w:multiLevelType w:val="hybridMultilevel"/>
    <w:tmpl w:val="FA6CADF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F4A48"/>
    <w:multiLevelType w:val="hybridMultilevel"/>
    <w:tmpl w:val="EA1E11EC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C559B"/>
    <w:multiLevelType w:val="hybridMultilevel"/>
    <w:tmpl w:val="D8CEEF54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F36919"/>
    <w:multiLevelType w:val="hybridMultilevel"/>
    <w:tmpl w:val="71D0CE28"/>
    <w:lvl w:ilvl="0" w:tplc="4D647C6A">
      <w:start w:val="1"/>
      <w:numFmt w:val="lowerLetter"/>
      <w:lvlText w:val="%1)"/>
      <w:lvlJc w:val="left"/>
      <w:pPr>
        <w:ind w:left="756" w:hanging="396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7788C"/>
    <w:multiLevelType w:val="hybridMultilevel"/>
    <w:tmpl w:val="DA22DDC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34AA4"/>
    <w:multiLevelType w:val="hybridMultilevel"/>
    <w:tmpl w:val="897A9DC4"/>
    <w:lvl w:ilvl="0" w:tplc="A008F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E11AE"/>
    <w:multiLevelType w:val="hybridMultilevel"/>
    <w:tmpl w:val="3AE25DF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2101068">
    <w:abstractNumId w:val="10"/>
  </w:num>
  <w:num w:numId="2" w16cid:durableId="240063897">
    <w:abstractNumId w:val="4"/>
  </w:num>
  <w:num w:numId="3" w16cid:durableId="933393165">
    <w:abstractNumId w:val="2"/>
  </w:num>
  <w:num w:numId="4" w16cid:durableId="1875118774">
    <w:abstractNumId w:val="5"/>
  </w:num>
  <w:num w:numId="5" w16cid:durableId="1368334040">
    <w:abstractNumId w:val="9"/>
  </w:num>
  <w:num w:numId="6" w16cid:durableId="550306816">
    <w:abstractNumId w:val="3"/>
  </w:num>
  <w:num w:numId="7" w16cid:durableId="1785036253">
    <w:abstractNumId w:val="8"/>
  </w:num>
  <w:num w:numId="8" w16cid:durableId="1061754003">
    <w:abstractNumId w:val="1"/>
  </w:num>
  <w:num w:numId="9" w16cid:durableId="1665160913">
    <w:abstractNumId w:val="7"/>
  </w:num>
  <w:num w:numId="10" w16cid:durableId="1537965772">
    <w:abstractNumId w:val="12"/>
  </w:num>
  <w:num w:numId="11" w16cid:durableId="1122531602">
    <w:abstractNumId w:val="0"/>
  </w:num>
  <w:num w:numId="12" w16cid:durableId="1834445877">
    <w:abstractNumId w:val="6"/>
  </w:num>
  <w:num w:numId="13" w16cid:durableId="13940830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C4"/>
    <w:rsid w:val="000E1A3D"/>
    <w:rsid w:val="000F4C7B"/>
    <w:rsid w:val="00100ED2"/>
    <w:rsid w:val="001437D2"/>
    <w:rsid w:val="0016313F"/>
    <w:rsid w:val="00183192"/>
    <w:rsid w:val="001B7B13"/>
    <w:rsid w:val="003052A3"/>
    <w:rsid w:val="003B3E35"/>
    <w:rsid w:val="005B6DC4"/>
    <w:rsid w:val="005C5306"/>
    <w:rsid w:val="005D4FA7"/>
    <w:rsid w:val="005E209C"/>
    <w:rsid w:val="005E70E9"/>
    <w:rsid w:val="005F340C"/>
    <w:rsid w:val="006D75CE"/>
    <w:rsid w:val="0078594B"/>
    <w:rsid w:val="007A5A61"/>
    <w:rsid w:val="007B7560"/>
    <w:rsid w:val="008419F3"/>
    <w:rsid w:val="008546A0"/>
    <w:rsid w:val="008A4BF8"/>
    <w:rsid w:val="008E3D59"/>
    <w:rsid w:val="00931C78"/>
    <w:rsid w:val="009C15BC"/>
    <w:rsid w:val="009F501C"/>
    <w:rsid w:val="00AF24EA"/>
    <w:rsid w:val="00B57588"/>
    <w:rsid w:val="00BE206C"/>
    <w:rsid w:val="00C02429"/>
    <w:rsid w:val="00E178CA"/>
    <w:rsid w:val="00EB67EF"/>
    <w:rsid w:val="00F6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6FC34F"/>
  <w15:chartTrackingRefBased/>
  <w15:docId w15:val="{29918AEF-8E54-42E9-ADBC-44DD30CE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B6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lantilles%20Office\Carta%20CCASP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CCASPS.dot</Template>
  <TotalTime>10</TotalTime>
  <Pages>4</Pages>
  <Words>1153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PAPER IMPRÈS FONS</vt:lpstr>
    </vt:vector>
  </TitlesOfParts>
  <Company>F.C.COOP.DESENVOLUPAMENT</Company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PAPER IMPRÈS FONS</dc:title>
  <dc:subject>plantilla per paper amb membret del fons</dc:subject>
  <dc:creator>Zeynabu Said</dc:creator>
  <cp:keywords/>
  <cp:lastModifiedBy>Zeynabu Said</cp:lastModifiedBy>
  <cp:revision>6</cp:revision>
  <cp:lastPrinted>2009-12-03T09:08:00Z</cp:lastPrinted>
  <dcterms:created xsi:type="dcterms:W3CDTF">2023-01-24T10:02:00Z</dcterms:created>
  <dcterms:modified xsi:type="dcterms:W3CDTF">2023-04-27T09:34:00Z</dcterms:modified>
</cp:coreProperties>
</file>